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ED" w:rsidRDefault="007904ED">
      <w:pPr>
        <w:pStyle w:val="1"/>
        <w:ind w:left="0" w:right="1774"/>
        <w:jc w:val="both"/>
      </w:pPr>
    </w:p>
    <w:p w:rsidR="00E024DA" w:rsidRDefault="00E024DA" w:rsidP="00E024DA">
      <w:pPr>
        <w:pStyle w:val="1"/>
        <w:spacing w:before="72"/>
        <w:ind w:left="0" w:right="3692"/>
        <w:jc w:val="both"/>
      </w:pPr>
      <w:r>
        <w:rPr>
          <w:noProof/>
          <w:lang w:eastAsia="ru-RU"/>
        </w:rPr>
        <w:drawing>
          <wp:inline distT="0" distB="0" distL="0" distR="0">
            <wp:extent cx="7197094" cy="7829550"/>
            <wp:effectExtent l="0" t="0" r="3810" b="0"/>
            <wp:docPr id="1" name="Рисунок 1" descr="C:\Users\dexp\Desktop\титульник на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титульник на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019" cy="784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DA" w:rsidRDefault="00E024DA" w:rsidP="00E024DA">
      <w:pPr>
        <w:pStyle w:val="1"/>
        <w:spacing w:before="72"/>
        <w:ind w:left="0" w:right="3692"/>
        <w:jc w:val="both"/>
      </w:pPr>
    </w:p>
    <w:p w:rsidR="00E024DA" w:rsidRDefault="00E024DA" w:rsidP="00E024DA">
      <w:pPr>
        <w:pStyle w:val="1"/>
        <w:spacing w:before="72"/>
        <w:ind w:left="0" w:right="3692"/>
        <w:jc w:val="both"/>
      </w:pPr>
    </w:p>
    <w:p w:rsidR="00E024DA" w:rsidRDefault="00E024DA" w:rsidP="00E024DA">
      <w:pPr>
        <w:pStyle w:val="1"/>
        <w:spacing w:before="72"/>
        <w:ind w:left="0" w:right="3692"/>
        <w:jc w:val="both"/>
      </w:pPr>
    </w:p>
    <w:p w:rsidR="00E024DA" w:rsidRDefault="00E024DA" w:rsidP="00E024DA">
      <w:pPr>
        <w:pStyle w:val="1"/>
        <w:spacing w:before="72"/>
        <w:ind w:left="0" w:right="3692"/>
        <w:jc w:val="both"/>
      </w:pPr>
    </w:p>
    <w:p w:rsidR="007904ED" w:rsidRDefault="008D42FB" w:rsidP="00E024DA">
      <w:pPr>
        <w:pStyle w:val="1"/>
        <w:spacing w:before="72"/>
        <w:ind w:left="0" w:right="3692"/>
      </w:pPr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</w:p>
    <w:p w:rsidR="007904ED" w:rsidRDefault="007904ED">
      <w:pPr>
        <w:pStyle w:val="a3"/>
        <w:spacing w:before="9"/>
        <w:rPr>
          <w:b/>
          <w:sz w:val="14"/>
        </w:r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7098"/>
      </w:tblGrid>
      <w:tr w:rsidR="007904ED">
        <w:trPr>
          <w:trHeight w:val="549"/>
        </w:trPr>
        <w:tc>
          <w:tcPr>
            <w:tcW w:w="2444" w:type="dxa"/>
          </w:tcPr>
          <w:p w:rsidR="007904ED" w:rsidRDefault="008D42FB">
            <w:pPr>
              <w:pStyle w:val="TableParagraph"/>
              <w:spacing w:line="274" w:lineRule="exact"/>
              <w:ind w:left="642" w:right="444" w:hanging="1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7904ED" w:rsidRDefault="008D42FB">
            <w:pPr>
              <w:pStyle w:val="TableParagraph"/>
              <w:spacing w:line="266" w:lineRule="exact"/>
              <w:ind w:left="114" w:right="980"/>
              <w:rPr>
                <w:sz w:val="24"/>
              </w:rPr>
            </w:pPr>
            <w:r>
              <w:rPr>
                <w:sz w:val="24"/>
              </w:rPr>
              <w:t>Программа по противодействию и профилактике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гг.</w:t>
            </w:r>
          </w:p>
        </w:tc>
      </w:tr>
      <w:tr w:rsidR="007904ED">
        <w:trPr>
          <w:trHeight w:val="822"/>
        </w:trPr>
        <w:tc>
          <w:tcPr>
            <w:tcW w:w="2444" w:type="dxa"/>
          </w:tcPr>
          <w:p w:rsidR="007904ED" w:rsidRDefault="008D42FB">
            <w:pPr>
              <w:pStyle w:val="TableParagraph"/>
              <w:spacing w:before="1" w:line="237" w:lineRule="auto"/>
              <w:ind w:left="642" w:right="554" w:hanging="63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7904ED" w:rsidRDefault="008D42FB" w:rsidP="00E024DA">
            <w:pPr>
              <w:pStyle w:val="TableParagraph"/>
              <w:spacing w:before="1" w:line="237" w:lineRule="auto"/>
              <w:ind w:left="174" w:right="1019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Матыркина</w:t>
            </w:r>
            <w:proofErr w:type="spellEnd"/>
            <w:r>
              <w:rPr>
                <w:sz w:val="24"/>
              </w:rPr>
              <w:t xml:space="preserve"> С.</w:t>
            </w:r>
            <w:proofErr w:type="gramStart"/>
            <w:r>
              <w:rPr>
                <w:sz w:val="24"/>
              </w:rPr>
              <w:t>В</w:t>
            </w:r>
            <w:r w:rsidR="00E024DA">
              <w:rPr>
                <w:sz w:val="24"/>
              </w:rPr>
              <w:t>-</w:t>
            </w:r>
            <w:proofErr w:type="gramEnd"/>
            <w:r w:rsidR="00E024D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 w:rsidR="00E024DA">
              <w:rPr>
                <w:sz w:val="24"/>
              </w:rPr>
              <w:t xml:space="preserve"> работе</w:t>
            </w:r>
          </w:p>
          <w:p w:rsidR="00E024DA" w:rsidRDefault="00E024DA" w:rsidP="00E024DA">
            <w:pPr>
              <w:pStyle w:val="TableParagraph"/>
              <w:spacing w:before="1" w:line="237" w:lineRule="auto"/>
              <w:ind w:left="174" w:right="1019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Жиглова</w:t>
            </w:r>
            <w:proofErr w:type="spellEnd"/>
            <w:r>
              <w:rPr>
                <w:sz w:val="24"/>
              </w:rPr>
              <w:t xml:space="preserve"> Ю. Ю.-социальный педагог</w:t>
            </w:r>
            <w:bookmarkStart w:id="0" w:name="_GoBack"/>
            <w:bookmarkEnd w:id="0"/>
          </w:p>
        </w:tc>
      </w:tr>
      <w:tr w:rsidR="007904ED">
        <w:trPr>
          <w:trHeight w:val="830"/>
        </w:trPr>
        <w:tc>
          <w:tcPr>
            <w:tcW w:w="2444" w:type="dxa"/>
          </w:tcPr>
          <w:p w:rsidR="007904ED" w:rsidRDefault="008D42FB">
            <w:pPr>
              <w:pStyle w:val="TableParagraph"/>
              <w:spacing w:line="237" w:lineRule="auto"/>
              <w:ind w:left="642" w:right="513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7904ED" w:rsidRDefault="008D42FB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Администрация, педагогический коллектив школы, ученический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7904ED">
        <w:trPr>
          <w:trHeight w:val="7087"/>
        </w:trPr>
        <w:tc>
          <w:tcPr>
            <w:tcW w:w="2444" w:type="dxa"/>
          </w:tcPr>
          <w:p w:rsidR="007904ED" w:rsidRDefault="008D42FB">
            <w:pPr>
              <w:pStyle w:val="TableParagraph"/>
              <w:spacing w:line="268" w:lineRule="exact"/>
              <w:ind w:left="439" w:right="434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7904ED" w:rsidRDefault="008D42FB">
            <w:pPr>
              <w:pStyle w:val="TableParagraph"/>
              <w:spacing w:before="2" w:line="237" w:lineRule="auto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7904ED" w:rsidRDefault="008D42FB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ассамблея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</w:p>
          <w:p w:rsidR="007904ED" w:rsidRDefault="008D42FB">
            <w:pPr>
              <w:pStyle w:val="TableParagraph"/>
              <w:spacing w:before="3" w:line="235" w:lineRule="auto"/>
              <w:ind w:left="114" w:right="358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Ратифицирована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13.06.1990г.);</w:t>
            </w:r>
            <w:proofErr w:type="gramEnd"/>
          </w:p>
          <w:p w:rsidR="007904ED" w:rsidRDefault="008D42FB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4" w:line="235" w:lineRule="auto"/>
              <w:ind w:right="570" w:firstLine="0"/>
              <w:rPr>
                <w:sz w:val="24"/>
              </w:rPr>
            </w:pPr>
            <w:r>
              <w:rPr>
                <w:sz w:val="24"/>
              </w:rPr>
              <w:t>Федеральный закон от 29.12.2012 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7904ED" w:rsidRDefault="008D42FB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" w:line="237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 xml:space="preserve">Федеральный закон №38–ФЗ от </w:t>
            </w:r>
            <w:r>
              <w:rPr>
                <w:sz w:val="24"/>
              </w:rPr>
              <w:t>30.03.1995. «О предупреждении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</w:p>
          <w:p w:rsidR="007904ED" w:rsidRDefault="008D42FB">
            <w:pPr>
              <w:pStyle w:val="TableParagraph"/>
              <w:spacing w:line="237" w:lineRule="auto"/>
              <w:ind w:left="114" w:right="1082"/>
              <w:rPr>
                <w:sz w:val="24"/>
              </w:rPr>
            </w:pPr>
            <w:r>
              <w:rPr>
                <w:sz w:val="24"/>
              </w:rPr>
              <w:t>вызываемого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иммунодефицита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инфекции)»;</w:t>
            </w:r>
          </w:p>
          <w:p w:rsidR="007904ED" w:rsidRDefault="008D42FB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37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904ED" w:rsidRDefault="008D42FB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Санитарно-эпидемиологические требования к 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обучения, отдыха и оздоровления детей и молодежи,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утверждённые Постановлением Главного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28.09.2020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2.4.3648-20, 28,</w:t>
            </w:r>
          </w:p>
          <w:p w:rsidR="007904ED" w:rsidRDefault="008D42FB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2.4.3648-20;</w:t>
            </w:r>
          </w:p>
          <w:p w:rsidR="007904ED" w:rsidRDefault="008D42FB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37" w:lineRule="auto"/>
              <w:ind w:right="8" w:firstLine="0"/>
              <w:rPr>
                <w:sz w:val="24"/>
              </w:rPr>
            </w:pPr>
            <w:r>
              <w:rPr>
                <w:sz w:val="24"/>
              </w:rPr>
              <w:t>Федерального закона от 21 ноября 2011 г. № 323-ФЗ «Об 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здоровья граждан в Российской Федерации» и 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здравоохранения Российской Федерации (Минздрав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России) от 5 ноября 2013 г. № 822н «Об </w:t>
            </w:r>
            <w:r>
              <w:rPr>
                <w:sz w:val="24"/>
              </w:rPr>
              <w:t>утверждении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организациях»;</w:t>
            </w:r>
          </w:p>
          <w:p w:rsidR="007904ED" w:rsidRDefault="008D42FB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37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Федеральный закон от 23 июня 2016 г. N 182-ФЗ «Об основах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904ED" w:rsidRDefault="008D42FB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  <w:tr w:rsidR="007904ED">
        <w:trPr>
          <w:trHeight w:val="1379"/>
        </w:trPr>
        <w:tc>
          <w:tcPr>
            <w:tcW w:w="2444" w:type="dxa"/>
          </w:tcPr>
          <w:p w:rsidR="007904ED" w:rsidRDefault="008D42FB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7904ED" w:rsidRDefault="008D42FB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(организационных,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  <w:p w:rsidR="007904ED" w:rsidRDefault="008D42FB">
            <w:pPr>
              <w:pStyle w:val="TableParagraph"/>
              <w:spacing w:line="270" w:lineRule="atLeast"/>
              <w:ind w:left="114" w:right="8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proofErr w:type="gramEnd"/>
          </w:p>
        </w:tc>
      </w:tr>
      <w:tr w:rsidR="007904ED">
        <w:trPr>
          <w:trHeight w:val="3033"/>
        </w:trPr>
        <w:tc>
          <w:tcPr>
            <w:tcW w:w="2444" w:type="dxa"/>
          </w:tcPr>
          <w:p w:rsidR="007904ED" w:rsidRDefault="008D42FB">
            <w:pPr>
              <w:pStyle w:val="TableParagraph"/>
              <w:spacing w:line="242" w:lineRule="auto"/>
              <w:ind w:left="496" w:right="464" w:hanging="3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7904ED" w:rsidRDefault="008D42FB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line="242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7904ED" w:rsidRDefault="008D42FB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7904ED" w:rsidRDefault="008D42FB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1" w:lineRule="exact"/>
              <w:ind w:left="256" w:hanging="143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904ED" w:rsidRDefault="008D42FB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7904ED" w:rsidRDefault="008D42FB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line="260" w:lineRule="exact"/>
              <w:ind w:left="431" w:hanging="31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установки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7904ED" w:rsidRDefault="007904ED">
      <w:pPr>
        <w:spacing w:line="260" w:lineRule="exact"/>
        <w:jc w:val="both"/>
        <w:rPr>
          <w:sz w:val="24"/>
        </w:rPr>
        <w:sectPr w:rsidR="007904ED">
          <w:footerReference w:type="default" r:id="rId10"/>
          <w:pgSz w:w="11920" w:h="16850"/>
          <w:pgMar w:top="1060" w:right="680" w:bottom="1120" w:left="380" w:header="0" w:footer="923" w:gutter="0"/>
          <w:pgNumType w:start="2"/>
          <w:cols w:space="720"/>
        </w:sect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7098"/>
      </w:tblGrid>
      <w:tr w:rsidR="007904ED">
        <w:trPr>
          <w:trHeight w:val="1104"/>
        </w:trPr>
        <w:tc>
          <w:tcPr>
            <w:tcW w:w="2444" w:type="dxa"/>
          </w:tcPr>
          <w:p w:rsidR="007904ED" w:rsidRDefault="00790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8" w:type="dxa"/>
          </w:tcPr>
          <w:p w:rsidR="007904ED" w:rsidRDefault="008D42FB">
            <w:pPr>
              <w:pStyle w:val="TableParagraph"/>
              <w:tabs>
                <w:tab w:val="left" w:pos="1744"/>
                <w:tab w:val="left" w:pos="3050"/>
                <w:tab w:val="left" w:pos="4160"/>
                <w:tab w:val="left" w:pos="4570"/>
                <w:tab w:val="left" w:pos="6274"/>
              </w:tabs>
              <w:spacing w:line="237" w:lineRule="auto"/>
              <w:ind w:left="114" w:right="8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курения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7904ED" w:rsidRDefault="008D42FB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7904ED">
        <w:trPr>
          <w:trHeight w:val="5623"/>
        </w:trPr>
        <w:tc>
          <w:tcPr>
            <w:tcW w:w="2444" w:type="dxa"/>
          </w:tcPr>
          <w:p w:rsidR="007904ED" w:rsidRDefault="008D42FB">
            <w:pPr>
              <w:pStyle w:val="TableParagraph"/>
              <w:ind w:left="690" w:right="392" w:hanging="166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7904ED" w:rsidRDefault="008D42FB">
            <w:pPr>
              <w:pStyle w:val="TableParagraph"/>
              <w:tabs>
                <w:tab w:val="left" w:pos="1420"/>
                <w:tab w:val="left" w:pos="2128"/>
              </w:tabs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этап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нварь-февраль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7904ED" w:rsidRDefault="008D42FB">
            <w:pPr>
              <w:pStyle w:val="TableParagraph"/>
              <w:spacing w:line="26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проектировочный</w:t>
            </w:r>
          </w:p>
          <w:p w:rsidR="007904ED" w:rsidRDefault="008D42FB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65" w:lineRule="exact"/>
              <w:ind w:left="26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7904ED" w:rsidRDefault="008D42F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4" w:line="230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904ED" w:rsidRDefault="008D42FB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30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употребляющих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алкогольную </w:t>
            </w:r>
            <w:r>
              <w:rPr>
                <w:sz w:val="24"/>
              </w:rPr>
              <w:t>продукцию;</w:t>
            </w:r>
          </w:p>
          <w:p w:rsidR="007904ED" w:rsidRDefault="008D42F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2364"/>
                <w:tab w:val="left" w:pos="2824"/>
                <w:tab w:val="left" w:pos="4446"/>
                <w:tab w:val="left" w:pos="5777"/>
              </w:tabs>
              <w:spacing w:before="1" w:line="23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904ED" w:rsidRDefault="008D42FB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7904ED" w:rsidRDefault="008D42FB">
            <w:pPr>
              <w:pStyle w:val="TableParagraph"/>
              <w:spacing w:line="26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Реализующий</w:t>
            </w:r>
          </w:p>
          <w:p w:rsidR="007904ED" w:rsidRDefault="008D42FB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04ED" w:rsidRDefault="008D42FB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69" w:lineRule="exact"/>
              <w:ind w:left="26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904ED" w:rsidRDefault="008D42FB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right="-15" w:hanging="142"/>
              <w:rPr>
                <w:sz w:val="24"/>
              </w:rPr>
            </w:pPr>
            <w:r>
              <w:rPr>
                <w:spacing w:val="-1"/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904ED" w:rsidRDefault="008D42F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(июнь-август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7904ED" w:rsidRDefault="008D42FB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Аналитико-обобщающий</w:t>
            </w:r>
          </w:p>
          <w:p w:rsidR="007904ED" w:rsidRDefault="008D42FB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74" w:lineRule="exact"/>
              <w:ind w:left="311" w:hanging="20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7904ED" w:rsidRDefault="008D42FB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  <w:tab w:val="left" w:pos="2517"/>
                <w:tab w:val="left" w:pos="2978"/>
                <w:tab w:val="left" w:pos="4428"/>
                <w:tab w:val="left" w:pos="5933"/>
              </w:tabs>
              <w:spacing w:before="1" w:line="23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следующей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</w:tr>
      <w:tr w:rsidR="007904ED">
        <w:trPr>
          <w:trHeight w:val="3962"/>
        </w:trPr>
        <w:tc>
          <w:tcPr>
            <w:tcW w:w="2444" w:type="dxa"/>
          </w:tcPr>
          <w:p w:rsidR="007904ED" w:rsidRDefault="008D42FB">
            <w:pPr>
              <w:pStyle w:val="TableParagraph"/>
              <w:ind w:left="160" w:right="72" w:firstLine="49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7904ED" w:rsidRDefault="008D42FB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7904ED" w:rsidRDefault="008D42FB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66" w:lineRule="exact"/>
              <w:ind w:left="26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904ED" w:rsidRDefault="008D42FB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4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эффективных механизмов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7904ED" w:rsidRDefault="008D42FB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47" w:lineRule="auto"/>
              <w:ind w:right="150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психолого-педагогической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родителейобучающихся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904ED" w:rsidRDefault="008D42FB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28" w:lineRule="auto"/>
              <w:ind w:right="1274" w:hanging="3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7904ED" w:rsidRDefault="008D42FB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:rsidR="007904ED" w:rsidRDefault="008D42FB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52" w:lineRule="auto"/>
              <w:ind w:right="1236" w:firstLine="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различныхконкурсах</w:t>
            </w:r>
            <w:proofErr w:type="spellEnd"/>
            <w:r>
              <w:rPr>
                <w:sz w:val="24"/>
              </w:rPr>
              <w:t>, соревнованиях;</w:t>
            </w:r>
          </w:p>
          <w:p w:rsidR="007904ED" w:rsidRDefault="008D42FB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69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7904ED">
        <w:trPr>
          <w:trHeight w:val="979"/>
        </w:trPr>
        <w:tc>
          <w:tcPr>
            <w:tcW w:w="2444" w:type="dxa"/>
            <w:tcBorders>
              <w:bottom w:val="single" w:sz="6" w:space="0" w:color="000000"/>
            </w:tcBorders>
          </w:tcPr>
          <w:p w:rsidR="007904ED" w:rsidRDefault="008D42FB">
            <w:pPr>
              <w:pStyle w:val="TableParagraph"/>
              <w:spacing w:line="237" w:lineRule="auto"/>
              <w:ind w:left="153" w:right="120" w:firstLine="9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  <w:tcBorders>
              <w:bottom w:val="single" w:sz="6" w:space="0" w:color="000000"/>
            </w:tcBorders>
          </w:tcPr>
          <w:p w:rsidR="007904ED" w:rsidRDefault="008D42FB">
            <w:pPr>
              <w:pStyle w:val="TableParagraph"/>
              <w:spacing w:line="232" w:lineRule="auto"/>
              <w:ind w:left="124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7904ED" w:rsidRDefault="007904ED">
      <w:pPr>
        <w:spacing w:line="232" w:lineRule="auto"/>
        <w:rPr>
          <w:sz w:val="24"/>
        </w:rPr>
        <w:sectPr w:rsidR="007904ED">
          <w:pgSz w:w="11920" w:h="16850"/>
          <w:pgMar w:top="740" w:right="680" w:bottom="1120" w:left="380" w:header="0" w:footer="923" w:gutter="0"/>
          <w:cols w:space="720"/>
        </w:sectPr>
      </w:pPr>
    </w:p>
    <w:p w:rsidR="007904ED" w:rsidRDefault="008D42FB">
      <w:pPr>
        <w:pStyle w:val="2"/>
        <w:numPr>
          <w:ilvl w:val="0"/>
          <w:numId w:val="5"/>
        </w:numPr>
        <w:tabs>
          <w:tab w:val="left" w:pos="1009"/>
        </w:tabs>
        <w:spacing w:before="71"/>
        <w:ind w:hanging="241"/>
        <w:jc w:val="both"/>
      </w:pPr>
      <w:r>
        <w:lastRenderedPageBreak/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7904ED" w:rsidRDefault="008D42FB">
      <w:pPr>
        <w:pStyle w:val="a3"/>
        <w:ind w:left="202" w:right="104" w:firstLine="566"/>
        <w:jc w:val="both"/>
      </w:pPr>
      <w:r>
        <w:t>Употребление алкогольной продукции и наркотических веществ, курение – одна из</w:t>
      </w:r>
      <w:r>
        <w:rPr>
          <w:spacing w:val="1"/>
        </w:rPr>
        <w:t xml:space="preserve"> </w:t>
      </w:r>
      <w:r>
        <w:t>серьезнейших угроз для подрастающего поколения. В настоящее время «популярностью»</w:t>
      </w:r>
      <w:r>
        <w:rPr>
          <w:spacing w:val="1"/>
        </w:rPr>
        <w:t xml:space="preserve"> </w:t>
      </w:r>
      <w:r>
        <w:t xml:space="preserve">среди подростков пользуются электронные сигареты, так называемые </w:t>
      </w:r>
      <w:proofErr w:type="spellStart"/>
      <w:r>
        <w:t>вейпы</w:t>
      </w:r>
      <w:proofErr w:type="spellEnd"/>
      <w:r>
        <w:t>. В нашей</w:t>
      </w:r>
      <w:r>
        <w:rPr>
          <w:spacing w:val="1"/>
        </w:rPr>
        <w:t xml:space="preserve"> </w:t>
      </w:r>
      <w:r>
        <w:t xml:space="preserve">школе </w:t>
      </w:r>
      <w:r>
        <w:t xml:space="preserve">были зафиксированы случаи использования или хранения электронных сигарет. </w:t>
      </w:r>
      <w:proofErr w:type="gramStart"/>
      <w:r>
        <w:t>По</w:t>
      </w:r>
      <w:r>
        <w:rPr>
          <w:spacing w:val="1"/>
        </w:rPr>
        <w:t xml:space="preserve"> </w:t>
      </w:r>
      <w:r>
        <w:t>наблюдениям педагогов и родителей даже ученики начальной школы пробуют курить</w:t>
      </w:r>
      <w:r>
        <w:rPr>
          <w:spacing w:val="1"/>
        </w:rPr>
        <w:t xml:space="preserve"> </w:t>
      </w:r>
      <w:r>
        <w:t>электронные сигареты.</w:t>
      </w:r>
      <w:proofErr w:type="gramEnd"/>
      <w:r>
        <w:t xml:space="preserve"> А некоторые старшеклассники признаются, что курят практически</w:t>
      </w:r>
      <w:r>
        <w:rPr>
          <w:spacing w:val="1"/>
        </w:rPr>
        <w:t xml:space="preserve"> </w:t>
      </w:r>
      <w:r>
        <w:t>ежедневно.</w:t>
      </w:r>
    </w:p>
    <w:p w:rsidR="007904ED" w:rsidRDefault="008D42FB">
      <w:pPr>
        <w:ind w:left="76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7904ED" w:rsidRDefault="008D42FB">
      <w:pPr>
        <w:pStyle w:val="a4"/>
        <w:numPr>
          <w:ilvl w:val="0"/>
          <w:numId w:val="6"/>
        </w:numPr>
        <w:tabs>
          <w:tab w:val="left" w:pos="913"/>
        </w:tabs>
        <w:ind w:right="110" w:firstLine="566"/>
        <w:jc w:val="left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 ПАВ, курения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 алкогольной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7904ED" w:rsidRDefault="008D42FB">
      <w:pPr>
        <w:pStyle w:val="a4"/>
        <w:numPr>
          <w:ilvl w:val="0"/>
          <w:numId w:val="6"/>
        </w:numPr>
        <w:tabs>
          <w:tab w:val="left" w:pos="1106"/>
          <w:tab w:val="left" w:pos="1107"/>
          <w:tab w:val="left" w:pos="2638"/>
          <w:tab w:val="left" w:pos="4959"/>
          <w:tab w:val="left" w:pos="6853"/>
          <w:tab w:val="left" w:pos="7225"/>
          <w:tab w:val="left" w:pos="8079"/>
        </w:tabs>
        <w:ind w:right="110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межведомственного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</w:r>
      <w:r>
        <w:rPr>
          <w:spacing w:val="-1"/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алкогольной продукции;</w:t>
      </w:r>
    </w:p>
    <w:p w:rsidR="007904ED" w:rsidRDefault="008D42FB">
      <w:pPr>
        <w:pStyle w:val="a4"/>
        <w:numPr>
          <w:ilvl w:val="0"/>
          <w:numId w:val="6"/>
        </w:numPr>
        <w:tabs>
          <w:tab w:val="left" w:pos="910"/>
        </w:tabs>
        <w:ind w:left="910" w:hanging="142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904ED" w:rsidRDefault="008D42FB">
      <w:pPr>
        <w:pStyle w:val="a4"/>
        <w:numPr>
          <w:ilvl w:val="0"/>
          <w:numId w:val="6"/>
        </w:numPr>
        <w:tabs>
          <w:tab w:val="left" w:pos="999"/>
        </w:tabs>
        <w:ind w:right="111" w:firstLine="566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28"/>
          <w:sz w:val="24"/>
        </w:rPr>
        <w:t xml:space="preserve"> </w:t>
      </w:r>
      <w:r>
        <w:rPr>
          <w:sz w:val="24"/>
        </w:rPr>
        <w:t>путем</w:t>
      </w:r>
      <w:r>
        <w:rPr>
          <w:spacing w:val="30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дополнительное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7904ED" w:rsidRDefault="008D42FB">
      <w:pPr>
        <w:pStyle w:val="a4"/>
        <w:numPr>
          <w:ilvl w:val="0"/>
          <w:numId w:val="6"/>
        </w:numPr>
        <w:tabs>
          <w:tab w:val="left" w:pos="968"/>
        </w:tabs>
        <w:ind w:right="111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 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7904ED" w:rsidRDefault="008D42FB">
      <w:pPr>
        <w:pStyle w:val="a4"/>
        <w:numPr>
          <w:ilvl w:val="0"/>
          <w:numId w:val="6"/>
        </w:numPr>
        <w:tabs>
          <w:tab w:val="left" w:pos="908"/>
        </w:tabs>
        <w:ind w:left="90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7904ED" w:rsidRDefault="008D42FB">
      <w:pPr>
        <w:pStyle w:val="a3"/>
        <w:ind w:left="202" w:right="109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proofErr w:type="spellStart"/>
      <w:r>
        <w:t>никотинсодержащей</w:t>
      </w:r>
      <w:proofErr w:type="spellEnd"/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контроле</w:t>
      </w:r>
      <w:r>
        <w:rPr>
          <w:spacing w:val="-12"/>
        </w:rPr>
        <w:t xml:space="preserve"> </w:t>
      </w:r>
      <w:r>
        <w:rPr>
          <w:spacing w:val="-1"/>
        </w:rPr>
        <w:t>органов</w:t>
      </w:r>
      <w:r>
        <w:rPr>
          <w:spacing w:val="-11"/>
        </w:rPr>
        <w:t xml:space="preserve"> </w:t>
      </w:r>
      <w:r>
        <w:rPr>
          <w:spacing w:val="-1"/>
        </w:rPr>
        <w:t>государственной</w:t>
      </w:r>
      <w:r>
        <w:rPr>
          <w:spacing w:val="-11"/>
        </w:rPr>
        <w:t xml:space="preserve"> </w:t>
      </w:r>
      <w:r>
        <w:t>власти,</w:t>
      </w:r>
      <w:r>
        <w:rPr>
          <w:spacing w:val="-10"/>
        </w:rPr>
        <w:t xml:space="preserve"> </w:t>
      </w:r>
      <w:r>
        <w:t>поскольку</w:t>
      </w:r>
      <w:r>
        <w:rPr>
          <w:spacing w:val="-19"/>
        </w:rPr>
        <w:t xml:space="preserve"> </w:t>
      </w:r>
      <w:r>
        <w:t>существенно</w:t>
      </w:r>
      <w:r>
        <w:rPr>
          <w:spacing w:val="-10"/>
        </w:rPr>
        <w:t xml:space="preserve"> </w:t>
      </w:r>
      <w:r>
        <w:t>сказывается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 xml:space="preserve">нации в целом и подрастающего поколения в частности. </w:t>
      </w:r>
    </w:p>
    <w:p w:rsidR="007904ED" w:rsidRDefault="007904ED">
      <w:pPr>
        <w:pStyle w:val="a3"/>
      </w:pPr>
    </w:p>
    <w:p w:rsidR="007904ED" w:rsidRDefault="008D42FB">
      <w:pPr>
        <w:pStyle w:val="a3"/>
        <w:spacing w:before="1"/>
        <w:ind w:left="768"/>
        <w:jc w:val="both"/>
      </w:pPr>
      <w:r>
        <w:t>Минпросвещения</w:t>
      </w:r>
      <w:r>
        <w:rPr>
          <w:spacing w:val="-6"/>
        </w:rPr>
        <w:t xml:space="preserve"> </w:t>
      </w:r>
      <w:r>
        <w:t>рекомендует: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110" w:firstLine="566"/>
        <w:rPr>
          <w:rFonts w:ascii="Symbol" w:hAnsi="Symbol"/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никотинсодержащей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spacing w:before="4" w:line="237" w:lineRule="auto"/>
        <w:ind w:right="102" w:firstLine="566"/>
        <w:rPr>
          <w:rFonts w:ascii="Symbol" w:hAnsi="Symbol"/>
          <w:sz w:val="24"/>
        </w:rPr>
      </w:pPr>
      <w:r>
        <w:rPr>
          <w:sz w:val="24"/>
        </w:rPr>
        <w:t xml:space="preserve">усилить контроль </w:t>
      </w:r>
      <w:r>
        <w:rPr>
          <w:sz w:val="24"/>
        </w:rPr>
        <w:t>выявления фактов потребления такой продукции среди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7904ED" w:rsidRDefault="007904ED">
      <w:pPr>
        <w:spacing w:line="237" w:lineRule="auto"/>
        <w:jc w:val="both"/>
        <w:rPr>
          <w:rFonts w:ascii="Symbol" w:hAnsi="Symbol"/>
          <w:sz w:val="24"/>
        </w:rPr>
        <w:sectPr w:rsidR="007904ED">
          <w:pgSz w:w="11910" w:h="16840"/>
          <w:pgMar w:top="1040" w:right="740" w:bottom="1200" w:left="1500" w:header="0" w:footer="923" w:gutter="0"/>
          <w:cols w:space="720"/>
        </w:sectPr>
      </w:pP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spacing w:before="88"/>
        <w:ind w:right="114" w:firstLine="566"/>
        <w:rPr>
          <w:rFonts w:ascii="Symbol" w:hAnsi="Symbol"/>
          <w:sz w:val="24"/>
        </w:rPr>
      </w:pPr>
      <w:r>
        <w:rPr>
          <w:sz w:val="24"/>
        </w:rPr>
        <w:lastRenderedPageBreak/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позиции.</w:t>
      </w:r>
      <w:r>
        <w:rPr>
          <w:sz w:val="24"/>
          <w:vertAlign w:val="superscript"/>
        </w:rPr>
        <w:t>1</w:t>
      </w:r>
    </w:p>
    <w:p w:rsidR="007904ED" w:rsidRDefault="007904ED">
      <w:pPr>
        <w:pStyle w:val="a3"/>
        <w:spacing w:before="4"/>
      </w:pPr>
    </w:p>
    <w:p w:rsidR="007904ED" w:rsidRDefault="008D42FB">
      <w:pPr>
        <w:pStyle w:val="2"/>
        <w:numPr>
          <w:ilvl w:val="0"/>
          <w:numId w:val="5"/>
        </w:numPr>
        <w:tabs>
          <w:tab w:val="left" w:pos="1009"/>
        </w:tabs>
        <w:ind w:hanging="241"/>
        <w:jc w:val="both"/>
      </w:pPr>
      <w:r>
        <w:t>Принципы</w:t>
      </w:r>
      <w:r>
        <w:rPr>
          <w:spacing w:val="-6"/>
        </w:rPr>
        <w:t xml:space="preserve"> </w:t>
      </w:r>
      <w:r>
        <w:t>программы</w:t>
      </w:r>
    </w:p>
    <w:p w:rsidR="007904ED" w:rsidRDefault="008D42FB">
      <w:pPr>
        <w:pStyle w:val="a4"/>
        <w:numPr>
          <w:ilvl w:val="0"/>
          <w:numId w:val="8"/>
        </w:numPr>
        <w:tabs>
          <w:tab w:val="left" w:pos="910"/>
        </w:tabs>
        <w:ind w:right="108" w:firstLine="566"/>
        <w:rPr>
          <w:sz w:val="24"/>
        </w:rPr>
      </w:pPr>
      <w:r>
        <w:rPr>
          <w:sz w:val="24"/>
        </w:rPr>
        <w:t>комплексность и согласованное взаимодействие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тношений;</w:t>
      </w:r>
    </w:p>
    <w:p w:rsidR="007904ED" w:rsidRDefault="008D42FB">
      <w:pPr>
        <w:pStyle w:val="a4"/>
        <w:numPr>
          <w:ilvl w:val="0"/>
          <w:numId w:val="8"/>
        </w:numPr>
        <w:tabs>
          <w:tab w:val="left" w:pos="910"/>
        </w:tabs>
        <w:ind w:right="107" w:firstLine="566"/>
        <w:rPr>
          <w:sz w:val="24"/>
        </w:rPr>
      </w:pPr>
      <w:proofErr w:type="spellStart"/>
      <w:r>
        <w:rPr>
          <w:spacing w:val="-1"/>
          <w:sz w:val="24"/>
        </w:rPr>
        <w:t>аксиологичность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7904ED" w:rsidRDefault="008D42FB">
      <w:pPr>
        <w:pStyle w:val="a4"/>
        <w:numPr>
          <w:ilvl w:val="0"/>
          <w:numId w:val="8"/>
        </w:numPr>
        <w:tabs>
          <w:tab w:val="left" w:pos="910"/>
        </w:tabs>
        <w:ind w:left="910"/>
        <w:rPr>
          <w:sz w:val="24"/>
        </w:rPr>
      </w:pPr>
      <w:r>
        <w:rPr>
          <w:sz w:val="24"/>
        </w:rPr>
        <w:t>многоаспектность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:rsidR="007904ED" w:rsidRDefault="008D42FB">
      <w:pPr>
        <w:pStyle w:val="a4"/>
        <w:numPr>
          <w:ilvl w:val="0"/>
          <w:numId w:val="6"/>
        </w:numPr>
        <w:tabs>
          <w:tab w:val="left" w:pos="910"/>
        </w:tabs>
        <w:ind w:right="106" w:firstLine="566"/>
        <w:rPr>
          <w:sz w:val="24"/>
        </w:rPr>
      </w:pP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здорового образа жизни, отрицательного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и 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веществ);</w:t>
      </w:r>
    </w:p>
    <w:p w:rsidR="007904ED" w:rsidRDefault="008D42FB">
      <w:pPr>
        <w:pStyle w:val="a4"/>
        <w:numPr>
          <w:ilvl w:val="0"/>
          <w:numId w:val="6"/>
        </w:numPr>
        <w:tabs>
          <w:tab w:val="left" w:pos="910"/>
        </w:tabs>
        <w:ind w:left="910" w:hanging="142"/>
        <w:rPr>
          <w:sz w:val="24"/>
        </w:rPr>
      </w:pPr>
      <w:proofErr w:type="gramStart"/>
      <w:r>
        <w:rPr>
          <w:sz w:val="24"/>
        </w:rPr>
        <w:t>психологический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4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proofErr w:type="gramEnd"/>
    </w:p>
    <w:p w:rsidR="007904ED" w:rsidRDefault="008D42FB">
      <w:pPr>
        <w:pStyle w:val="a3"/>
        <w:ind w:left="202" w:right="112"/>
        <w:jc w:val="both"/>
      </w:pPr>
      <w:r>
        <w:t>«быть успешным», самостоятельно принимать решения и нести за них ответственность,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перед самим</w:t>
      </w:r>
      <w:r>
        <w:rPr>
          <w:spacing w:val="-1"/>
        </w:rPr>
        <w:t xml:space="preserve"> </w:t>
      </w:r>
      <w:r>
        <w:t>собой);</w:t>
      </w:r>
    </w:p>
    <w:p w:rsidR="007904ED" w:rsidRDefault="008D42FB">
      <w:pPr>
        <w:pStyle w:val="a4"/>
        <w:numPr>
          <w:ilvl w:val="0"/>
          <w:numId w:val="6"/>
        </w:numPr>
        <w:tabs>
          <w:tab w:val="left" w:pos="910"/>
        </w:tabs>
        <w:ind w:right="111" w:firstLine="566"/>
        <w:rPr>
          <w:sz w:val="24"/>
        </w:rPr>
      </w:pPr>
      <w:r>
        <w:rPr>
          <w:sz w:val="24"/>
        </w:rPr>
        <w:t>просветительский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алкоголя, табака).</w:t>
      </w:r>
    </w:p>
    <w:p w:rsidR="007904ED" w:rsidRDefault="008D42FB">
      <w:pPr>
        <w:pStyle w:val="a4"/>
        <w:numPr>
          <w:ilvl w:val="0"/>
          <w:numId w:val="8"/>
        </w:numPr>
        <w:tabs>
          <w:tab w:val="left" w:pos="910"/>
        </w:tabs>
        <w:ind w:right="109" w:firstLine="566"/>
        <w:rPr>
          <w:sz w:val="24"/>
        </w:rPr>
      </w:pPr>
      <w:r>
        <w:rPr>
          <w:sz w:val="24"/>
        </w:rPr>
        <w:t>систематичность - работа по профилактике должна вестись систематически, а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все принимаемые меры должны быть сведены в систему, где каждая отдельная мера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другой,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противоречит ей.</w:t>
      </w:r>
    </w:p>
    <w:p w:rsidR="007904ED" w:rsidRDefault="007904ED">
      <w:pPr>
        <w:pStyle w:val="a3"/>
        <w:spacing w:before="1"/>
      </w:pPr>
    </w:p>
    <w:p w:rsidR="007904ED" w:rsidRDefault="008D42FB">
      <w:pPr>
        <w:pStyle w:val="2"/>
        <w:numPr>
          <w:ilvl w:val="0"/>
          <w:numId w:val="5"/>
        </w:numPr>
        <w:tabs>
          <w:tab w:val="left" w:pos="1009"/>
        </w:tabs>
        <w:spacing w:before="1"/>
        <w:ind w:hanging="241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spacing w:line="274" w:lineRule="exact"/>
        <w:ind w:left="910"/>
        <w:jc w:val="left"/>
        <w:rPr>
          <w:rFonts w:ascii="Symbol" w:hAnsi="Symbol"/>
          <w:sz w:val="20"/>
        </w:rPr>
      </w:pPr>
      <w:r>
        <w:rPr>
          <w:sz w:val="24"/>
        </w:rPr>
        <w:t>информационно-просветительское;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ind w:left="910"/>
        <w:jc w:val="left"/>
        <w:rPr>
          <w:rFonts w:ascii="Symbol" w:hAnsi="Symbol"/>
          <w:sz w:val="20"/>
        </w:rPr>
      </w:pPr>
      <w:r>
        <w:rPr>
          <w:sz w:val="24"/>
        </w:rPr>
        <w:t>организационно-досуговое;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ind w:left="910"/>
        <w:jc w:val="left"/>
        <w:rPr>
          <w:rFonts w:ascii="Symbol" w:hAnsi="Symbol"/>
          <w:sz w:val="20"/>
        </w:rPr>
      </w:pPr>
      <w:r>
        <w:rPr>
          <w:sz w:val="24"/>
        </w:rPr>
        <w:t>психолого-педагогическое;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ind w:left="910"/>
        <w:jc w:val="left"/>
        <w:rPr>
          <w:rFonts w:ascii="Symbol" w:hAnsi="Symbol"/>
          <w:sz w:val="20"/>
        </w:rPr>
      </w:pPr>
      <w:r>
        <w:rPr>
          <w:sz w:val="24"/>
        </w:rPr>
        <w:t>межведомственное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взаимодействие.</w:t>
      </w:r>
    </w:p>
    <w:p w:rsidR="007904ED" w:rsidRDefault="007904ED">
      <w:pPr>
        <w:pStyle w:val="a3"/>
        <w:spacing w:before="2"/>
      </w:pPr>
    </w:p>
    <w:p w:rsidR="007904ED" w:rsidRDefault="008D42FB">
      <w:pPr>
        <w:pStyle w:val="a3"/>
        <w:spacing w:line="259" w:lineRule="auto"/>
        <w:ind w:left="202" w:right="105" w:firstLine="566"/>
        <w:jc w:val="both"/>
      </w:pPr>
      <w:r>
        <w:rPr>
          <w:b/>
          <w:i/>
        </w:rPr>
        <w:t>Информационно-просветительское</w:t>
      </w:r>
      <w:r>
        <w:rPr>
          <w:b/>
          <w:i/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лекционных</w:t>
      </w:r>
      <w:r>
        <w:rPr>
          <w:spacing w:val="-11"/>
        </w:rPr>
        <w:t xml:space="preserve"> </w:t>
      </w:r>
      <w:r>
        <w:t>занятий,</w:t>
      </w:r>
      <w:r>
        <w:rPr>
          <w:spacing w:val="-13"/>
        </w:rPr>
        <w:t xml:space="preserve"> </w:t>
      </w:r>
      <w:r>
        <w:t>семинаров,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бес</w:t>
      </w:r>
      <w:r>
        <w:t>ед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родителями,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вреде</w:t>
      </w:r>
      <w:r>
        <w:rPr>
          <w:spacing w:val="-1"/>
        </w:rPr>
        <w:t xml:space="preserve"> </w:t>
      </w:r>
      <w:r>
        <w:t>алкоголя и ПАВ,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spacing w:before="143"/>
        <w:ind w:right="109" w:firstLine="566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49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52"/>
          <w:sz w:val="24"/>
        </w:rPr>
        <w:t xml:space="preserve"> </w:t>
      </w:r>
      <w:r>
        <w:rPr>
          <w:sz w:val="24"/>
        </w:rPr>
        <w:t>вреде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 и</w:t>
      </w:r>
      <w:r>
        <w:rPr>
          <w:spacing w:val="1"/>
          <w:sz w:val="24"/>
        </w:rPr>
        <w:t xml:space="preserve"> </w:t>
      </w:r>
      <w:r>
        <w:rPr>
          <w:sz w:val="24"/>
        </w:rPr>
        <w:t>ПАВ;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spacing w:before="4" w:line="274" w:lineRule="exact"/>
        <w:ind w:right="107" w:firstLine="566"/>
        <w:jc w:val="left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превенции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 и ПАВ;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  <w:tab w:val="left" w:pos="3022"/>
          <w:tab w:val="left" w:pos="4695"/>
          <w:tab w:val="left" w:pos="7209"/>
          <w:tab w:val="left" w:pos="9431"/>
        </w:tabs>
        <w:spacing w:before="1" w:line="274" w:lineRule="exact"/>
        <w:ind w:right="104" w:firstLine="566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распространение</w:t>
      </w:r>
      <w:r>
        <w:rPr>
          <w:sz w:val="24"/>
        </w:rPr>
        <w:tab/>
        <w:t>информации</w:t>
      </w:r>
      <w:r>
        <w:rPr>
          <w:sz w:val="24"/>
        </w:rPr>
        <w:tab/>
        <w:t>антинаркотического,</w:t>
      </w:r>
      <w:r>
        <w:rPr>
          <w:sz w:val="24"/>
        </w:rPr>
        <w:tab/>
        <w:t>антиалкогольного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антитабачного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5"/>
          <w:sz w:val="24"/>
        </w:rPr>
        <w:t xml:space="preserve"> </w:t>
      </w:r>
      <w:r>
        <w:rPr>
          <w:sz w:val="24"/>
        </w:rPr>
        <w:t>(памятки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ее</w:t>
      </w:r>
      <w:r>
        <w:rPr>
          <w:spacing w:val="25"/>
          <w:sz w:val="24"/>
        </w:rPr>
        <w:t xml:space="preserve"> </w:t>
      </w:r>
      <w:r>
        <w:rPr>
          <w:sz w:val="24"/>
        </w:rPr>
        <w:t>самодиагностики,</w:t>
      </w:r>
      <w:proofErr w:type="gramEnd"/>
    </w:p>
    <w:p w:rsidR="007904ED" w:rsidRDefault="008D42FB">
      <w:pPr>
        <w:pStyle w:val="a3"/>
        <w:ind w:left="202" w:right="105"/>
        <w:jc w:val="both"/>
      </w:pPr>
      <w:r>
        <w:t>самопомощи,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учреждениях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специалистах,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оказывают</w:t>
      </w:r>
      <w:r>
        <w:rPr>
          <w:spacing w:val="-12"/>
        </w:rPr>
        <w:t xml:space="preserve"> </w:t>
      </w:r>
      <w:r>
        <w:t>профессиональную</w:t>
      </w:r>
      <w:r>
        <w:rPr>
          <w:spacing w:val="-58"/>
        </w:rPr>
        <w:t xml:space="preserve"> </w:t>
      </w:r>
      <w:r>
        <w:t>помощь).</w:t>
      </w:r>
      <w:r>
        <w:rPr>
          <w:spacing w:val="-11"/>
        </w:rPr>
        <w:t xml:space="preserve"> </w:t>
      </w:r>
      <w:r>
        <w:t>Размещение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стендах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плакатов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инфографики</w:t>
      </w:r>
      <w:proofErr w:type="spellEnd"/>
      <w:r>
        <w:t>,</w:t>
      </w:r>
      <w:r>
        <w:rPr>
          <w:spacing w:val="-7"/>
        </w:rPr>
        <w:t xml:space="preserve"> </w:t>
      </w:r>
      <w:r>
        <w:t>публикации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сайте, в</w:t>
      </w:r>
      <w:r>
        <w:rPr>
          <w:spacing w:val="-1"/>
        </w:rPr>
        <w:t xml:space="preserve"> </w:t>
      </w:r>
      <w:r>
        <w:t>официальной группе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сети;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10"/>
        </w:tabs>
        <w:spacing w:line="274" w:lineRule="exact"/>
        <w:ind w:left="910"/>
        <w:rPr>
          <w:rFonts w:ascii="Symbol" w:hAnsi="Symbol"/>
          <w:sz w:val="24"/>
        </w:rPr>
      </w:pPr>
      <w:r>
        <w:rPr>
          <w:sz w:val="24"/>
        </w:rPr>
        <w:t>антинаркотическая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</w:t>
      </w:r>
      <w:r>
        <w:rPr>
          <w:sz w:val="24"/>
        </w:rPr>
        <w:t>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реклама.</w:t>
      </w:r>
    </w:p>
    <w:p w:rsidR="007904ED" w:rsidRDefault="007904ED">
      <w:pPr>
        <w:pStyle w:val="a3"/>
        <w:spacing w:before="4"/>
        <w:rPr>
          <w:sz w:val="39"/>
        </w:rPr>
      </w:pPr>
    </w:p>
    <w:p w:rsidR="007904ED" w:rsidRDefault="008D42FB">
      <w:pPr>
        <w:pStyle w:val="a3"/>
        <w:spacing w:line="259" w:lineRule="auto"/>
        <w:ind w:left="202" w:right="103" w:firstLine="707"/>
        <w:jc w:val="both"/>
        <w:rPr>
          <w:sz w:val="25"/>
        </w:rPr>
      </w:pPr>
      <w:r>
        <w:rPr>
          <w:b/>
          <w:i/>
        </w:rPr>
        <w:t>Организационно-досуговое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спортивных и культурных мероприятий, участие в деятельности общественных движений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5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возможна</w:t>
      </w:r>
      <w:r>
        <w:rPr>
          <w:spacing w:val="3"/>
        </w:rPr>
        <w:t xml:space="preserve"> </w:t>
      </w:r>
      <w:r>
        <w:t>организация</w:t>
      </w:r>
      <w:r>
        <w:pict>
          <v:rect id="_x0000_s1028" style="position:absolute;left:0;text-align:left;margin-left:85.1pt;margin-top:16.5pt;width:2in;height:.7pt;z-index:-251658752;mso-wrap-distance-top:0;mso-wrap-distance-bottom:0;mso-position-horizontal-relative:page;mso-position-vertical-relative:text;mso-width-relative:page;mso-height-relative:page" fillcolor="black" stroked="f">
            <v:textbox>
              <w:txbxContent>
                <w:p w:rsidR="007904ED" w:rsidRDefault="007904ED"/>
              </w:txbxContent>
            </v:textbox>
            <w10:wrap type="topAndBottom" anchorx="page"/>
          </v:rect>
        </w:pict>
      </w:r>
    </w:p>
    <w:p w:rsidR="007904ED" w:rsidRDefault="008D42FB">
      <w:pPr>
        <w:pStyle w:val="a3"/>
        <w:spacing w:before="68" w:line="259" w:lineRule="auto"/>
        <w:ind w:left="202" w:right="105"/>
        <w:jc w:val="both"/>
      </w:pP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12"/>
        </w:rPr>
        <w:t xml:space="preserve"> </w:t>
      </w:r>
      <w:r>
        <w:t>(встречи,</w:t>
      </w:r>
      <w:r>
        <w:rPr>
          <w:spacing w:val="-12"/>
        </w:rPr>
        <w:t xml:space="preserve"> </w:t>
      </w:r>
      <w:r>
        <w:t>круглые</w:t>
      </w:r>
      <w:r>
        <w:rPr>
          <w:spacing w:val="-11"/>
        </w:rPr>
        <w:t xml:space="preserve"> </w:t>
      </w:r>
      <w:r>
        <w:t>столы,</w:t>
      </w:r>
      <w:r>
        <w:rPr>
          <w:spacing w:val="-13"/>
        </w:rPr>
        <w:t xml:space="preserve"> </w:t>
      </w:r>
      <w:r>
        <w:t>дискуссии,</w:t>
      </w:r>
      <w:r>
        <w:rPr>
          <w:spacing w:val="-14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конкурсы,</w:t>
      </w:r>
      <w:r>
        <w:rPr>
          <w:spacing w:val="-12"/>
        </w:rPr>
        <w:t xml:space="preserve"> </w:t>
      </w:r>
      <w:r>
        <w:t>выставки,</w:t>
      </w:r>
      <w:r>
        <w:rPr>
          <w:spacing w:val="-12"/>
        </w:rPr>
        <w:t xml:space="preserve"> </w:t>
      </w:r>
      <w:r>
        <w:t>соревнования</w:t>
      </w:r>
      <w:r>
        <w:rPr>
          <w:spacing w:val="-58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работников.</w:t>
      </w:r>
    </w:p>
    <w:p w:rsidR="007904ED" w:rsidRDefault="008D42FB">
      <w:pPr>
        <w:pStyle w:val="a3"/>
        <w:spacing w:before="160" w:line="259" w:lineRule="auto"/>
        <w:ind w:left="202" w:right="105" w:firstLine="707"/>
        <w:jc w:val="both"/>
      </w:pPr>
      <w:r>
        <w:rPr>
          <w:b/>
          <w:i/>
        </w:rPr>
        <w:t>Психолого-педагогическое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повышают</w:t>
      </w:r>
      <w:r>
        <w:rPr>
          <w:spacing w:val="-11"/>
        </w:rPr>
        <w:t xml:space="preserve"> </w:t>
      </w:r>
      <w:r>
        <w:t>риск</w:t>
      </w:r>
      <w:r>
        <w:rPr>
          <w:spacing w:val="-9"/>
        </w:rPr>
        <w:t xml:space="preserve"> </w:t>
      </w:r>
      <w:r>
        <w:t>вовлечения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систематическое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алкоголя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ПАВ.</w:t>
      </w:r>
    </w:p>
    <w:p w:rsidR="007904ED" w:rsidRDefault="008D42FB">
      <w:pPr>
        <w:pStyle w:val="a3"/>
        <w:spacing w:before="157"/>
        <w:ind w:left="910"/>
        <w:jc w:val="both"/>
      </w:pPr>
      <w:r>
        <w:t>Психологические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99"/>
        </w:tabs>
        <w:spacing w:before="2"/>
        <w:ind w:left="998" w:hanging="23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1282"/>
        </w:tabs>
        <w:spacing w:before="4" w:line="237" w:lineRule="auto"/>
        <w:ind w:right="113" w:firstLine="56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94"/>
        </w:tabs>
        <w:spacing w:before="2"/>
        <w:ind w:right="107" w:firstLine="56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999"/>
        </w:tabs>
        <w:spacing w:before="1" w:line="293" w:lineRule="exact"/>
        <w:ind w:left="998" w:hanging="23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нему;</w:t>
      </w:r>
    </w:p>
    <w:p w:rsidR="007904ED" w:rsidRDefault="008D42FB">
      <w:pPr>
        <w:pStyle w:val="a4"/>
        <w:numPr>
          <w:ilvl w:val="0"/>
          <w:numId w:val="7"/>
        </w:numPr>
        <w:tabs>
          <w:tab w:val="left" w:pos="1042"/>
        </w:tabs>
        <w:ind w:right="105" w:firstLine="566"/>
        <w:rPr>
          <w:rFonts w:ascii="Symbol" w:hAnsi="Symbol"/>
          <w:sz w:val="24"/>
        </w:rPr>
      </w:pPr>
      <w:r>
        <w:rPr>
          <w:sz w:val="24"/>
        </w:rPr>
        <w:t xml:space="preserve">переключение интересов обучающихся и закрепление их на </w:t>
      </w:r>
      <w:r>
        <w:rPr>
          <w:sz w:val="24"/>
        </w:rPr>
        <w:t>позитивных вещах –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7904ED" w:rsidRDefault="007904ED">
      <w:pPr>
        <w:pStyle w:val="a3"/>
        <w:rPr>
          <w:sz w:val="21"/>
        </w:rPr>
      </w:pPr>
    </w:p>
    <w:p w:rsidR="007904ED" w:rsidRDefault="008D42FB">
      <w:pPr>
        <w:pStyle w:val="a3"/>
        <w:ind w:left="202" w:right="107" w:firstLine="707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</w:t>
      </w:r>
      <w:r>
        <w:t>ьтирование детей, родителей, членов семей, педагогов и других участников 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направлено:</w:t>
      </w:r>
    </w:p>
    <w:p w:rsidR="007904ED" w:rsidRDefault="008D42FB">
      <w:pPr>
        <w:pStyle w:val="a4"/>
        <w:numPr>
          <w:ilvl w:val="0"/>
          <w:numId w:val="9"/>
        </w:numPr>
        <w:tabs>
          <w:tab w:val="left" w:pos="473"/>
          <w:tab w:val="left" w:pos="474"/>
        </w:tabs>
        <w:ind w:right="113"/>
        <w:jc w:val="left"/>
        <w:rPr>
          <w:sz w:val="24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54"/>
          <w:sz w:val="24"/>
        </w:rPr>
        <w:t xml:space="preserve"> </w:t>
      </w:r>
      <w:r>
        <w:rPr>
          <w:sz w:val="24"/>
        </w:rPr>
        <w:t>риска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ПАВ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преодоление;</w:t>
      </w:r>
    </w:p>
    <w:p w:rsidR="007904ED" w:rsidRDefault="008D42FB">
      <w:pPr>
        <w:pStyle w:val="a4"/>
        <w:numPr>
          <w:ilvl w:val="0"/>
          <w:numId w:val="9"/>
        </w:numPr>
        <w:tabs>
          <w:tab w:val="left" w:pos="473"/>
          <w:tab w:val="left" w:pos="474"/>
        </w:tabs>
        <w:ind w:right="10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ценностно-мотивационной</w:t>
      </w:r>
      <w:r>
        <w:rPr>
          <w:spacing w:val="41"/>
          <w:sz w:val="24"/>
        </w:rPr>
        <w:t xml:space="preserve"> </w:t>
      </w:r>
      <w:r>
        <w:rPr>
          <w:sz w:val="24"/>
        </w:rPr>
        <w:t>сферы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просоциальных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7904ED" w:rsidRDefault="008D42FB">
      <w:pPr>
        <w:pStyle w:val="a4"/>
        <w:numPr>
          <w:ilvl w:val="0"/>
          <w:numId w:val="9"/>
        </w:numPr>
        <w:tabs>
          <w:tab w:val="left" w:pos="473"/>
          <w:tab w:val="left" w:pos="474"/>
        </w:tabs>
        <w:ind w:right="111"/>
        <w:jc w:val="left"/>
        <w:rPr>
          <w:sz w:val="24"/>
        </w:rPr>
      </w:pPr>
      <w:proofErr w:type="gramStart"/>
      <w:r>
        <w:rPr>
          <w:sz w:val="24"/>
        </w:rPr>
        <w:t>коррекционно-реабилитационную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зависимости;</w:t>
      </w:r>
      <w:proofErr w:type="gramEnd"/>
    </w:p>
    <w:p w:rsidR="007904ED" w:rsidRDefault="008D42FB">
      <w:pPr>
        <w:pStyle w:val="a4"/>
        <w:numPr>
          <w:ilvl w:val="0"/>
          <w:numId w:val="9"/>
        </w:numPr>
        <w:tabs>
          <w:tab w:val="left" w:pos="473"/>
          <w:tab w:val="left" w:pos="474"/>
        </w:tabs>
        <w:ind w:right="10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психокоррекционный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тренинг.</w:t>
      </w:r>
    </w:p>
    <w:p w:rsidR="007904ED" w:rsidRDefault="007904ED">
      <w:pPr>
        <w:pStyle w:val="a3"/>
        <w:spacing w:before="10"/>
        <w:rPr>
          <w:sz w:val="23"/>
        </w:rPr>
      </w:pPr>
    </w:p>
    <w:p w:rsidR="007904ED" w:rsidRDefault="007904ED">
      <w:pPr>
        <w:pStyle w:val="a3"/>
        <w:spacing w:before="5"/>
      </w:pPr>
    </w:p>
    <w:p w:rsidR="007904ED" w:rsidRDefault="007904ED">
      <w:pPr>
        <w:pStyle w:val="2"/>
        <w:spacing w:line="240" w:lineRule="auto"/>
        <w:ind w:left="2087" w:right="1287" w:firstLine="0"/>
      </w:pPr>
    </w:p>
    <w:p w:rsidR="007904ED" w:rsidRDefault="007904ED">
      <w:pPr>
        <w:pStyle w:val="2"/>
        <w:spacing w:line="240" w:lineRule="auto"/>
        <w:ind w:left="0" w:right="1287" w:firstLine="0"/>
        <w:jc w:val="both"/>
      </w:pPr>
    </w:p>
    <w:p w:rsidR="007904ED" w:rsidRDefault="007904ED">
      <w:pPr>
        <w:pStyle w:val="2"/>
        <w:spacing w:line="240" w:lineRule="auto"/>
        <w:ind w:left="0" w:right="1287" w:firstLine="0"/>
        <w:jc w:val="both"/>
      </w:pPr>
    </w:p>
    <w:p w:rsidR="007904ED" w:rsidRDefault="007904ED">
      <w:pPr>
        <w:pStyle w:val="2"/>
        <w:spacing w:line="240" w:lineRule="auto"/>
        <w:ind w:left="0" w:right="1287" w:firstLine="0"/>
        <w:jc w:val="both"/>
      </w:pPr>
    </w:p>
    <w:p w:rsidR="007904ED" w:rsidRDefault="007904ED">
      <w:pPr>
        <w:pStyle w:val="2"/>
        <w:spacing w:line="240" w:lineRule="auto"/>
        <w:ind w:left="0" w:right="1287" w:firstLine="0"/>
        <w:jc w:val="both"/>
      </w:pPr>
    </w:p>
    <w:p w:rsidR="007904ED" w:rsidRDefault="007904ED">
      <w:pPr>
        <w:pStyle w:val="2"/>
        <w:spacing w:line="240" w:lineRule="auto"/>
        <w:ind w:left="0" w:right="1287" w:firstLine="0"/>
        <w:jc w:val="both"/>
      </w:pPr>
    </w:p>
    <w:p w:rsidR="007904ED" w:rsidRDefault="008D42FB" w:rsidP="00E024DA">
      <w:pPr>
        <w:pStyle w:val="2"/>
        <w:spacing w:line="240" w:lineRule="auto"/>
        <w:ind w:left="0" w:right="1287" w:firstLineChars="1400" w:firstLine="3373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</w:p>
    <w:p w:rsidR="007904ED" w:rsidRDefault="008D42FB">
      <w:pPr>
        <w:spacing w:before="183"/>
        <w:ind w:left="2087" w:right="128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профилактике вредных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привычек</w:t>
      </w:r>
    </w:p>
    <w:p w:rsidR="007904ED" w:rsidRDefault="007904ED">
      <w:pPr>
        <w:pStyle w:val="a3"/>
        <w:spacing w:before="1"/>
        <w:rPr>
          <w:b/>
          <w:sz w:val="16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2454"/>
        <w:gridCol w:w="2137"/>
      </w:tblGrid>
      <w:tr w:rsidR="007904ED">
        <w:trPr>
          <w:trHeight w:val="275"/>
        </w:trPr>
        <w:tc>
          <w:tcPr>
            <w:tcW w:w="4758" w:type="dxa"/>
          </w:tcPr>
          <w:p w:rsidR="007904ED" w:rsidRDefault="008D42FB">
            <w:pPr>
              <w:pStyle w:val="TableParagraph"/>
              <w:spacing w:line="256" w:lineRule="exact"/>
              <w:ind w:left="1611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56" w:lineRule="exact"/>
              <w:ind w:left="922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904ED">
        <w:trPr>
          <w:trHeight w:val="552"/>
        </w:trPr>
        <w:tc>
          <w:tcPr>
            <w:tcW w:w="4758" w:type="dxa"/>
          </w:tcPr>
          <w:p w:rsidR="007904ED" w:rsidRDefault="008D42FB">
            <w:pPr>
              <w:pStyle w:val="TableParagraph"/>
              <w:tabs>
                <w:tab w:val="left" w:pos="16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социально-психологического</w:t>
            </w:r>
            <w:proofErr w:type="gramEnd"/>
          </w:p>
          <w:p w:rsidR="007904ED" w:rsidRDefault="008D42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(сентябрь-</w:t>
            </w:r>
            <w:proofErr w:type="gramEnd"/>
          </w:p>
          <w:p w:rsidR="007904ED" w:rsidRDefault="008D42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ноябрь)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Жиглова</w:t>
            </w:r>
            <w:proofErr w:type="spellEnd"/>
            <w:r>
              <w:rPr>
                <w:sz w:val="24"/>
              </w:rPr>
              <w:t xml:space="preserve"> Ю.Ю</w:t>
            </w:r>
            <w:r>
              <w:rPr>
                <w:sz w:val="24"/>
              </w:rPr>
              <w:t>.</w:t>
            </w:r>
          </w:p>
          <w:p w:rsidR="007904ED" w:rsidRDefault="008D42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Евсеенко</w:t>
            </w:r>
            <w:r>
              <w:rPr>
                <w:sz w:val="24"/>
              </w:rPr>
              <w:t xml:space="preserve"> В.А</w:t>
            </w:r>
            <w:r>
              <w:rPr>
                <w:sz w:val="24"/>
              </w:rPr>
              <w:t>.</w:t>
            </w:r>
          </w:p>
        </w:tc>
      </w:tr>
      <w:tr w:rsidR="007904ED">
        <w:trPr>
          <w:trHeight w:val="1103"/>
        </w:trPr>
        <w:tc>
          <w:tcPr>
            <w:tcW w:w="4758" w:type="dxa"/>
          </w:tcPr>
          <w:p w:rsidR="007904ED" w:rsidRDefault="008D42FB">
            <w:pPr>
              <w:pStyle w:val="TableParagraph"/>
              <w:tabs>
                <w:tab w:val="left" w:pos="1570"/>
                <w:tab w:val="left" w:pos="3209"/>
                <w:tab w:val="left" w:pos="34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7904ED" w:rsidRDefault="008D42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(январь)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ind w:left="106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Жиглова</w:t>
            </w:r>
            <w:proofErr w:type="spellEnd"/>
            <w:r>
              <w:rPr>
                <w:sz w:val="24"/>
              </w:rPr>
              <w:t xml:space="preserve"> Ю.</w:t>
            </w:r>
            <w:proofErr w:type="gramStart"/>
            <w:r>
              <w:rPr>
                <w:sz w:val="24"/>
              </w:rPr>
              <w:t>Ю</w:t>
            </w:r>
            <w:proofErr w:type="gramEnd"/>
          </w:p>
          <w:p w:rsidR="007904ED" w:rsidRDefault="008D42FB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Евсеенко В.А</w:t>
            </w:r>
          </w:p>
        </w:tc>
      </w:tr>
      <w:tr w:rsidR="007904ED">
        <w:trPr>
          <w:trHeight w:val="553"/>
        </w:trPr>
        <w:tc>
          <w:tcPr>
            <w:tcW w:w="4758" w:type="dxa"/>
          </w:tcPr>
          <w:p w:rsidR="007904ED" w:rsidRDefault="008D42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  <w:p w:rsidR="007904ED" w:rsidRDefault="008D42F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proofErr w:type="gramEnd"/>
          </w:p>
          <w:p w:rsidR="007904ED" w:rsidRDefault="008D42F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04ED" w:rsidRDefault="008D42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904ED" w:rsidRDefault="007904ED">
      <w:pPr>
        <w:spacing w:line="266" w:lineRule="exact"/>
        <w:rPr>
          <w:sz w:val="24"/>
        </w:rPr>
        <w:sectPr w:rsidR="007904ED">
          <w:pgSz w:w="11910" w:h="16840"/>
          <w:pgMar w:top="1040" w:right="740" w:bottom="1200" w:left="1500" w:header="0" w:footer="923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2454"/>
        <w:gridCol w:w="2137"/>
      </w:tblGrid>
      <w:tr w:rsidR="007904ED">
        <w:trPr>
          <w:trHeight w:val="553"/>
        </w:trPr>
        <w:tc>
          <w:tcPr>
            <w:tcW w:w="4758" w:type="dxa"/>
          </w:tcPr>
          <w:p w:rsidR="007904ED" w:rsidRDefault="00790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 w:rsidR="007904ED" w:rsidRDefault="008D42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2137" w:type="dxa"/>
          </w:tcPr>
          <w:p w:rsidR="007904ED" w:rsidRDefault="00790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7904ED">
        <w:trPr>
          <w:trHeight w:val="827"/>
        </w:trPr>
        <w:tc>
          <w:tcPr>
            <w:tcW w:w="4758" w:type="dxa"/>
          </w:tcPr>
          <w:p w:rsidR="007904ED" w:rsidRDefault="008D42FB">
            <w:pPr>
              <w:pStyle w:val="TableParagraph"/>
              <w:tabs>
                <w:tab w:val="left" w:pos="1599"/>
                <w:tab w:val="left" w:pos="2875"/>
                <w:tab w:val="left" w:pos="338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внеурочную</w:t>
            </w:r>
            <w:proofErr w:type="gramEnd"/>
          </w:p>
          <w:p w:rsidR="007904ED" w:rsidRDefault="008D42FB">
            <w:pPr>
              <w:pStyle w:val="TableParagraph"/>
              <w:tabs>
                <w:tab w:val="left" w:pos="2156"/>
                <w:tab w:val="left" w:pos="298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дополнительное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04ED" w:rsidRDefault="008D42FB">
            <w:pPr>
              <w:pStyle w:val="TableParagraph"/>
              <w:spacing w:line="270" w:lineRule="atLeast"/>
              <w:ind w:left="106" w:right="52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904ED">
        <w:trPr>
          <w:trHeight w:val="1931"/>
        </w:trPr>
        <w:tc>
          <w:tcPr>
            <w:tcW w:w="4758" w:type="dxa"/>
          </w:tcPr>
          <w:p w:rsidR="007904ED" w:rsidRDefault="008D42FB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Брейтовского</w:t>
            </w:r>
            <w:proofErr w:type="spellEnd"/>
          </w:p>
          <w:p w:rsidR="007904ED" w:rsidRDefault="008D42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МР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ind w:left="106" w:right="191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руководите,</w:t>
            </w:r>
            <w:r>
              <w:rPr>
                <w:spacing w:val="1"/>
                <w:sz w:val="24"/>
              </w:rPr>
              <w:t xml:space="preserve"> </w:t>
            </w:r>
          </w:p>
          <w:p w:rsidR="007904ED" w:rsidRDefault="008D42FB">
            <w:pPr>
              <w:pStyle w:val="TableParagraph"/>
              <w:ind w:left="106" w:right="191"/>
              <w:rPr>
                <w:spacing w:val="1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Жиглова</w:t>
            </w:r>
            <w:proofErr w:type="spellEnd"/>
            <w:r>
              <w:rPr>
                <w:spacing w:val="1"/>
                <w:sz w:val="24"/>
              </w:rPr>
              <w:t xml:space="preserve"> Ю.</w:t>
            </w:r>
            <w:proofErr w:type="gramStart"/>
            <w:r>
              <w:rPr>
                <w:spacing w:val="1"/>
                <w:sz w:val="24"/>
              </w:rPr>
              <w:t>Ю</w:t>
            </w:r>
            <w:proofErr w:type="gramEnd"/>
          </w:p>
          <w:p w:rsidR="007904ED" w:rsidRDefault="008D42FB">
            <w:pPr>
              <w:pStyle w:val="TableParagraph"/>
              <w:ind w:left="106" w:right="191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Евсеенко В.А</w:t>
            </w:r>
          </w:p>
        </w:tc>
      </w:tr>
      <w:tr w:rsidR="007904ED">
        <w:trPr>
          <w:trHeight w:val="827"/>
        </w:trPr>
        <w:tc>
          <w:tcPr>
            <w:tcW w:w="4758" w:type="dxa"/>
          </w:tcPr>
          <w:p w:rsidR="007904ED" w:rsidRDefault="008D42FB">
            <w:pPr>
              <w:pStyle w:val="TableParagraph"/>
              <w:tabs>
                <w:tab w:val="left" w:pos="1146"/>
                <w:tab w:val="left" w:pos="1516"/>
                <w:tab w:val="left" w:pos="2149"/>
                <w:tab w:val="left" w:pos="2733"/>
                <w:tab w:val="left" w:pos="2988"/>
                <w:tab w:val="left" w:pos="33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присутствии</w:t>
            </w:r>
          </w:p>
          <w:p w:rsidR="007904ED" w:rsidRDefault="008D42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ind w:left="106" w:right="191"/>
              <w:rPr>
                <w:spacing w:val="1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Жиглова</w:t>
            </w:r>
            <w:proofErr w:type="spellEnd"/>
            <w:r>
              <w:rPr>
                <w:spacing w:val="1"/>
                <w:sz w:val="24"/>
              </w:rPr>
              <w:t xml:space="preserve"> Ю.</w:t>
            </w:r>
            <w:proofErr w:type="gramStart"/>
            <w:r>
              <w:rPr>
                <w:spacing w:val="1"/>
                <w:sz w:val="24"/>
              </w:rPr>
              <w:t>Ю</w:t>
            </w:r>
            <w:proofErr w:type="gramEnd"/>
          </w:p>
          <w:p w:rsidR="007904ED" w:rsidRDefault="008D42FB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pacing w:val="1"/>
                <w:sz w:val="24"/>
              </w:rPr>
              <w:t>Евсеенко В.А</w:t>
            </w:r>
          </w:p>
        </w:tc>
      </w:tr>
      <w:tr w:rsidR="007904ED">
        <w:trPr>
          <w:trHeight w:val="1380"/>
        </w:trPr>
        <w:tc>
          <w:tcPr>
            <w:tcW w:w="4758" w:type="dxa"/>
          </w:tcPr>
          <w:p w:rsidR="007904ED" w:rsidRDefault="008D42F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(ОБЖ,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7904ED" w:rsidRDefault="008D42FB">
            <w:pPr>
              <w:pStyle w:val="TableParagraph"/>
              <w:tabs>
                <w:tab w:val="left" w:pos="2142"/>
                <w:tab w:val="left" w:pos="441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ind w:left="106" w:right="65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904ED">
        <w:trPr>
          <w:trHeight w:val="1656"/>
        </w:trPr>
        <w:tc>
          <w:tcPr>
            <w:tcW w:w="4758" w:type="dxa"/>
          </w:tcPr>
          <w:p w:rsidR="007904ED" w:rsidRDefault="008D42F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pacing w:val="50"/>
                <w:sz w:val="24"/>
              </w:rPr>
              <w:t>с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спиртосодержащей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наркотических веществ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календарному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Жиглова</w:t>
            </w:r>
            <w:proofErr w:type="spellEnd"/>
            <w:r>
              <w:rPr>
                <w:sz w:val="24"/>
              </w:rPr>
              <w:t xml:space="preserve"> Ю.</w:t>
            </w:r>
            <w:proofErr w:type="gramStart"/>
            <w:r>
              <w:rPr>
                <w:sz w:val="24"/>
              </w:rPr>
              <w:t>Ю</w:t>
            </w:r>
            <w:proofErr w:type="gramEnd"/>
          </w:p>
        </w:tc>
      </w:tr>
      <w:tr w:rsidR="007904ED">
        <w:trPr>
          <w:trHeight w:val="1106"/>
        </w:trPr>
        <w:tc>
          <w:tcPr>
            <w:tcW w:w="4758" w:type="dxa"/>
          </w:tcPr>
          <w:p w:rsidR="007904ED" w:rsidRDefault="008D42F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превенции</w:t>
            </w:r>
          </w:p>
          <w:p w:rsidR="007904ED" w:rsidRDefault="008D42F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По календарному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7904ED" w:rsidRDefault="008D42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Жиглова</w:t>
            </w:r>
            <w:proofErr w:type="spellEnd"/>
            <w:r>
              <w:rPr>
                <w:sz w:val="24"/>
              </w:rPr>
              <w:t xml:space="preserve"> Ю.</w:t>
            </w:r>
            <w:proofErr w:type="gramStart"/>
            <w:r>
              <w:rPr>
                <w:sz w:val="24"/>
              </w:rPr>
              <w:t>Ю</w:t>
            </w:r>
            <w:proofErr w:type="gramEnd"/>
          </w:p>
        </w:tc>
      </w:tr>
      <w:tr w:rsidR="007904ED">
        <w:trPr>
          <w:trHeight w:val="1931"/>
        </w:trPr>
        <w:tc>
          <w:tcPr>
            <w:tcW w:w="4758" w:type="dxa"/>
          </w:tcPr>
          <w:p w:rsidR="007904ED" w:rsidRDefault="008D42FB">
            <w:pPr>
              <w:pStyle w:val="TableParagraph"/>
              <w:tabs>
                <w:tab w:val="left" w:pos="3351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антинаркотического,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антиалкогольного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антитабачного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(памятки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зависимости, ее самодиагностики,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proofErr w:type="gramEnd"/>
          </w:p>
          <w:p w:rsidR="007904ED" w:rsidRDefault="008D42F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ind w:left="106" w:right="191"/>
              <w:rPr>
                <w:spacing w:val="1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Жиглова</w:t>
            </w:r>
            <w:proofErr w:type="spellEnd"/>
            <w:r>
              <w:rPr>
                <w:spacing w:val="1"/>
                <w:sz w:val="24"/>
              </w:rPr>
              <w:t xml:space="preserve"> Ю.</w:t>
            </w:r>
            <w:proofErr w:type="gramStart"/>
            <w:r>
              <w:rPr>
                <w:spacing w:val="1"/>
                <w:sz w:val="24"/>
              </w:rPr>
              <w:t>Ю</w:t>
            </w:r>
            <w:proofErr w:type="gramEnd"/>
          </w:p>
          <w:p w:rsidR="007904ED" w:rsidRDefault="008D42FB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pacing w:val="1"/>
                <w:sz w:val="24"/>
              </w:rPr>
              <w:t>Евсеенко В.А</w:t>
            </w:r>
          </w:p>
        </w:tc>
      </w:tr>
      <w:tr w:rsidR="007904ED">
        <w:trPr>
          <w:trHeight w:val="1104"/>
        </w:trPr>
        <w:tc>
          <w:tcPr>
            <w:tcW w:w="4758" w:type="dxa"/>
          </w:tcPr>
          <w:p w:rsidR="007904ED" w:rsidRDefault="008D42FB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Размещение информации на стендах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proofErr w:type="gramEnd"/>
          </w:p>
          <w:p w:rsidR="007904ED" w:rsidRDefault="008D42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ind w:left="106" w:right="191"/>
              <w:rPr>
                <w:spacing w:val="1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Жиглова</w:t>
            </w:r>
            <w:proofErr w:type="spellEnd"/>
            <w:r>
              <w:rPr>
                <w:spacing w:val="1"/>
                <w:sz w:val="24"/>
              </w:rPr>
              <w:t xml:space="preserve"> Ю.</w:t>
            </w:r>
            <w:proofErr w:type="gramStart"/>
            <w:r>
              <w:rPr>
                <w:spacing w:val="1"/>
                <w:sz w:val="24"/>
              </w:rPr>
              <w:t>Ю</w:t>
            </w:r>
            <w:proofErr w:type="gramEnd"/>
          </w:p>
          <w:p w:rsidR="007904ED" w:rsidRDefault="008D42FB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pacing w:val="1"/>
                <w:sz w:val="24"/>
              </w:rPr>
              <w:t>Евсеенко В.А</w:t>
            </w:r>
          </w:p>
        </w:tc>
      </w:tr>
      <w:tr w:rsidR="007904ED">
        <w:trPr>
          <w:trHeight w:val="1655"/>
        </w:trPr>
        <w:tc>
          <w:tcPr>
            <w:tcW w:w="4758" w:type="dxa"/>
          </w:tcPr>
          <w:p w:rsidR="007904ED" w:rsidRDefault="008D42FB">
            <w:pPr>
              <w:pStyle w:val="TableParagraph"/>
              <w:tabs>
                <w:tab w:val="left" w:pos="251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спортивно-массовых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(велопробег,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</w:p>
          <w:p w:rsidR="007904ED" w:rsidRDefault="008D42F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proofErr w:type="gramEnd"/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По календарному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ВР,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7904ED" w:rsidRDefault="008D4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Эдельвейс</w:t>
            </w:r>
            <w:r>
              <w:rPr>
                <w:sz w:val="24"/>
              </w:rPr>
              <w:t>»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ind w:left="106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Патюкова</w:t>
            </w:r>
            <w:proofErr w:type="spellEnd"/>
            <w:r>
              <w:rPr>
                <w:sz w:val="24"/>
              </w:rPr>
              <w:t xml:space="preserve"> В.В</w:t>
            </w:r>
          </w:p>
        </w:tc>
      </w:tr>
    </w:tbl>
    <w:p w:rsidR="007904ED" w:rsidRDefault="007904ED">
      <w:pPr>
        <w:rPr>
          <w:sz w:val="24"/>
        </w:rPr>
        <w:sectPr w:rsidR="007904ED">
          <w:pgSz w:w="11910" w:h="16840"/>
          <w:pgMar w:top="1120" w:right="740" w:bottom="1120" w:left="1500" w:header="0" w:footer="923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2454"/>
        <w:gridCol w:w="2137"/>
      </w:tblGrid>
      <w:tr w:rsidR="007904ED">
        <w:trPr>
          <w:trHeight w:val="1106"/>
        </w:trPr>
        <w:tc>
          <w:tcPr>
            <w:tcW w:w="4758" w:type="dxa"/>
          </w:tcPr>
          <w:p w:rsidR="007904ED" w:rsidRDefault="008D42FB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r>
              <w:rPr>
                <w:sz w:val="24"/>
              </w:rPr>
              <w:t>Кросс</w:t>
            </w:r>
            <w:r>
              <w:rPr>
                <w:sz w:val="24"/>
              </w:rPr>
              <w:t xml:space="preserve"> нации</w:t>
            </w:r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proofErr w:type="gramEnd"/>
          </w:p>
          <w:p w:rsidR="007904ED" w:rsidRDefault="008D42F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колесо»,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Призиденские</w:t>
            </w:r>
            <w:proofErr w:type="spellEnd"/>
            <w:r>
              <w:rPr>
                <w:sz w:val="24"/>
              </w:rPr>
              <w:t xml:space="preserve"> состязания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Эдельвейс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Патюкова</w:t>
            </w:r>
            <w:proofErr w:type="spellEnd"/>
            <w:r>
              <w:rPr>
                <w:sz w:val="24"/>
              </w:rPr>
              <w:t xml:space="preserve"> В.В</w:t>
            </w:r>
          </w:p>
        </w:tc>
      </w:tr>
      <w:tr w:rsidR="007904ED">
        <w:trPr>
          <w:trHeight w:val="3036"/>
        </w:trPr>
        <w:tc>
          <w:tcPr>
            <w:tcW w:w="4758" w:type="dxa"/>
          </w:tcPr>
          <w:p w:rsidR="007904ED" w:rsidRDefault="008D42F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«Безопасное детство», 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доверия», «Единый </w:t>
            </w:r>
            <w:r>
              <w:rPr>
                <w:sz w:val="24"/>
              </w:rPr>
              <w:t>день борьбы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табакокурением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ВИЧ»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Жиглова</w:t>
            </w:r>
            <w:proofErr w:type="spellEnd"/>
            <w:r>
              <w:rPr>
                <w:sz w:val="24"/>
              </w:rPr>
              <w:t xml:space="preserve"> В.В</w:t>
            </w:r>
          </w:p>
        </w:tc>
      </w:tr>
      <w:tr w:rsidR="007904ED">
        <w:trPr>
          <w:trHeight w:val="551"/>
        </w:trPr>
        <w:tc>
          <w:tcPr>
            <w:tcW w:w="4758" w:type="dxa"/>
          </w:tcPr>
          <w:p w:rsidR="007904ED" w:rsidRDefault="008D42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04ED" w:rsidRDefault="008D42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Евсеенко</w:t>
            </w:r>
            <w:r>
              <w:rPr>
                <w:sz w:val="24"/>
              </w:rPr>
              <w:t xml:space="preserve"> В.А</w:t>
            </w:r>
          </w:p>
        </w:tc>
      </w:tr>
      <w:tr w:rsidR="007904ED">
        <w:trPr>
          <w:trHeight w:val="551"/>
        </w:trPr>
        <w:tc>
          <w:tcPr>
            <w:tcW w:w="4758" w:type="dxa"/>
          </w:tcPr>
          <w:p w:rsidR="007904ED" w:rsidRDefault="008D42FB">
            <w:pPr>
              <w:pStyle w:val="TableParagraph"/>
              <w:tabs>
                <w:tab w:val="left" w:pos="1637"/>
                <w:tab w:val="left" w:pos="2534"/>
                <w:tab w:val="left" w:pos="3745"/>
                <w:tab w:val="left" w:pos="451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летней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  <w:p w:rsidR="007904ED" w:rsidRDefault="008D42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54" w:type="dxa"/>
          </w:tcPr>
          <w:p w:rsidR="007904ED" w:rsidRDefault="008D42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37" w:type="dxa"/>
          </w:tcPr>
          <w:p w:rsidR="007904ED" w:rsidRDefault="008D42F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Жиглова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Ю</w:t>
            </w:r>
            <w:proofErr w:type="gramEnd"/>
          </w:p>
          <w:p w:rsidR="007904ED" w:rsidRDefault="008D42F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Матыркина</w:t>
            </w:r>
            <w:proofErr w:type="spellEnd"/>
            <w:r>
              <w:rPr>
                <w:sz w:val="24"/>
              </w:rPr>
              <w:t xml:space="preserve"> С.В</w:t>
            </w:r>
          </w:p>
        </w:tc>
      </w:tr>
    </w:tbl>
    <w:p w:rsidR="007904ED" w:rsidRDefault="007904ED"/>
    <w:sectPr w:rsidR="007904ED">
      <w:pgSz w:w="11910" w:h="16840"/>
      <w:pgMar w:top="1120" w:right="740" w:bottom="1120" w:left="15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FB" w:rsidRDefault="008D42FB">
      <w:r>
        <w:separator/>
      </w:r>
    </w:p>
  </w:endnote>
  <w:endnote w:type="continuationSeparator" w:id="0">
    <w:p w:rsidR="008D42FB" w:rsidRDefault="008D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ED" w:rsidRDefault="008D42F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pt;margin-top:780.25pt;width:11.65pt;height:13.65pt;z-index:-251658752;mso-position-horizontal-relative:page;mso-position-vertical-relative:page;mso-width-relative:page;mso-height-relative:page" filled="f" stroked="f">
          <v:textbox inset="0,0,0,0">
            <w:txbxContent>
              <w:p w:rsidR="007904ED" w:rsidRDefault="008D42FB">
                <w:pPr>
                  <w:spacing w:line="257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24DA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FB" w:rsidRDefault="008D42FB">
      <w:r>
        <w:separator/>
      </w:r>
    </w:p>
  </w:footnote>
  <w:footnote w:type="continuationSeparator" w:id="0">
    <w:p w:rsidR="008D42FB" w:rsidRDefault="008D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0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"/>
      <w:lvlJc w:val="left"/>
      <w:pPr>
        <w:ind w:left="114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13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7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0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4" w:hanging="152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-"/>
      <w:lvlJc w:val="left"/>
      <w:pPr>
        <w:ind w:left="114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6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13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4" w:hanging="418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4" w:hanging="140"/>
      </w:pPr>
      <w:rPr>
        <w:rFonts w:hint="default"/>
        <w:lang w:val="ru-RU" w:eastAsia="en-US" w:bidi="ar-SA"/>
      </w:rPr>
    </w:lvl>
  </w:abstractNum>
  <w:abstractNum w:abstractNumId="4">
    <w:nsid w:val="0248C179"/>
    <w:multiLevelType w:val="multilevel"/>
    <w:tmpl w:val="0248C179"/>
    <w:lvl w:ilvl="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98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7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363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144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>
      <w:numFmt w:val="bullet"/>
      <w:lvlText w:val=""/>
      <w:lvlJc w:val="left"/>
      <w:pPr>
        <w:ind w:left="202" w:hanging="142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146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142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multilevel"/>
    <w:tmpl w:val="59ADCABA"/>
    <w:lvl w:ilvl="0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4" w:hanging="140"/>
      </w:pPr>
      <w:rPr>
        <w:rFonts w:hint="default"/>
        <w:lang w:val="ru-RU" w:eastAsia="en-US" w:bidi="ar-SA"/>
      </w:rPr>
    </w:lvl>
  </w:abstractNum>
  <w:abstractNum w:abstractNumId="8">
    <w:nsid w:val="72183CF9"/>
    <w:multiLevelType w:val="multilevel"/>
    <w:tmpl w:val="72183CF9"/>
    <w:lvl w:ilvl="0">
      <w:numFmt w:val="bullet"/>
      <w:lvlText w:val="•"/>
      <w:lvlJc w:val="left"/>
      <w:pPr>
        <w:ind w:left="20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6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04ED"/>
    <w:rsid w:val="007904ED"/>
    <w:rsid w:val="008D42FB"/>
    <w:rsid w:val="00E024DA"/>
    <w:rsid w:val="3E8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-24" w:right="16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008" w:hanging="24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rsid w:val="00E02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24D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-24" w:right="16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008" w:hanging="24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rsid w:val="00E02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24D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1974</Words>
  <Characters>11254</Characters>
  <Application>Microsoft Office Word</Application>
  <DocSecurity>0</DocSecurity>
  <Lines>93</Lines>
  <Paragraphs>26</Paragraphs>
  <ScaleCrop>false</ScaleCrop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dexp</cp:lastModifiedBy>
  <cp:revision>3</cp:revision>
  <dcterms:created xsi:type="dcterms:W3CDTF">2023-10-14T04:03:00Z</dcterms:created>
  <dcterms:modified xsi:type="dcterms:W3CDTF">2023-11-08T05:27:00Z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5441105E5E4146DCBCB6DA7B29CC41E7_12</vt:lpwstr>
  </property>
</Properties>
</file>