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A5" w:rsidRDefault="00A00AA5" w:rsidP="00A0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66">
        <w:rPr>
          <w:rFonts w:ascii="Times New Roman" w:hAnsi="Times New Roman" w:cs="Times New Roman"/>
          <w:sz w:val="28"/>
          <w:szCs w:val="28"/>
        </w:rPr>
        <w:t xml:space="preserve">навигатор профилактики (методические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F72C6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72C66">
        <w:rPr>
          <w:rFonts w:ascii="Times New Roman" w:hAnsi="Times New Roman" w:cs="Times New Roman"/>
          <w:sz w:val="28"/>
          <w:szCs w:val="28"/>
        </w:rPr>
        <w:t xml:space="preserve"> поведения обучающихся), </w:t>
      </w:r>
    </w:p>
    <w:p w:rsidR="00A00AA5" w:rsidRPr="00F72C66" w:rsidRDefault="00A00AA5" w:rsidP="00A00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C66">
        <w:rPr>
          <w:rFonts w:ascii="Times New Roman" w:hAnsi="Times New Roman" w:cs="Times New Roman"/>
          <w:sz w:val="28"/>
          <w:szCs w:val="28"/>
        </w:rPr>
        <w:t xml:space="preserve">разработанный ФГБОУ </w:t>
      </w:r>
      <w:proofErr w:type="gramStart"/>
      <w:r w:rsidRPr="00F72C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2C66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психолого-педагогический университет» Министерства просвещения Российской Федерации (размещен по ссылке: </w:t>
      </w:r>
      <w:hyperlink r:id="rId5" w:history="1">
        <w:r w:rsidRPr="003A121E">
          <w:rPr>
            <w:rStyle w:val="a3"/>
            <w:rFonts w:ascii="Times New Roman" w:hAnsi="Times New Roman" w:cs="Times New Roman"/>
            <w:sz w:val="28"/>
            <w:szCs w:val="28"/>
          </w:rPr>
          <w:t>https://mgppu.ru/about/publications/deviant_behaviour</w:t>
        </w:r>
      </w:hyperlink>
    </w:p>
    <w:p w:rsidR="00A00AA5" w:rsidRDefault="00A00AA5" w:rsidP="00A00AA5">
      <w:pPr>
        <w:spacing w:after="0" w:line="240" w:lineRule="auto"/>
        <w:ind w:firstLine="709"/>
        <w:jc w:val="both"/>
      </w:pPr>
    </w:p>
    <w:p w:rsidR="00A00AA5" w:rsidRPr="00F72C66" w:rsidRDefault="00A00AA5" w:rsidP="00A0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66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F72C6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F72C66">
        <w:rPr>
          <w:rFonts w:ascii="Times New Roman" w:hAnsi="Times New Roman" w:cs="Times New Roman"/>
          <w:sz w:val="28"/>
          <w:szCs w:val="28"/>
        </w:rPr>
        <w:t xml:space="preserve"> Института изучения детства, семьи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2C66">
        <w:rPr>
          <w:rFonts w:ascii="Times New Roman" w:hAnsi="Times New Roman" w:cs="Times New Roman"/>
          <w:sz w:val="28"/>
          <w:szCs w:val="28"/>
        </w:rPr>
        <w:t xml:space="preserve">на тему: </w:t>
      </w:r>
      <w:proofErr w:type="gramStart"/>
      <w:r w:rsidRPr="00F72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2C66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F72C66">
        <w:rPr>
          <w:rFonts w:ascii="Times New Roman" w:hAnsi="Times New Roman" w:cs="Times New Roman"/>
          <w:sz w:val="28"/>
          <w:szCs w:val="28"/>
        </w:rPr>
        <w:t xml:space="preserve"> поведение: причины, последствия, помощь» (расположен по ссылке: </w:t>
      </w:r>
      <w:hyperlink r:id="rId6" w:history="1">
        <w:r w:rsidRPr="003A121E">
          <w:rPr>
            <w:rStyle w:val="a3"/>
            <w:rFonts w:ascii="Times New Roman" w:hAnsi="Times New Roman" w:cs="Times New Roman"/>
            <w:sz w:val="28"/>
            <w:szCs w:val="28"/>
          </w:rPr>
          <w:t>https://vk.com/video-113551114_456239635?list=ln-jAD08b7JSZCb0OMpZe</w:t>
        </w:r>
      </w:hyperlink>
      <w:proofErr w:type="gramEnd"/>
    </w:p>
    <w:p w:rsidR="00A00AA5" w:rsidRDefault="00A00AA5"/>
    <w:sectPr w:rsidR="00A0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8F"/>
    <w:rsid w:val="004F5103"/>
    <w:rsid w:val="009E35DD"/>
    <w:rsid w:val="009F1D8F"/>
    <w:rsid w:val="00A0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13551114_456239635?list=ln-jAD08b7JSZCb0OMpZe" TargetMode="External"/><Relationship Id="rId5" Type="http://schemas.openxmlformats.org/officeDocument/2006/relationships/hyperlink" Target="https://mgppu.ru/about/publications/deviant_behavi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2025-02-10T02:39:00Z</dcterms:created>
  <dcterms:modified xsi:type="dcterms:W3CDTF">2025-02-10T02:41:00Z</dcterms:modified>
</cp:coreProperties>
</file>